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EC51" w14:textId="77777777" w:rsidR="00C367C3" w:rsidRDefault="00000000">
      <w:pPr>
        <w:spacing w:before="240" w:after="240"/>
        <w:rPr>
          <w:b/>
        </w:rPr>
      </w:pPr>
      <w:r>
        <w:rPr>
          <w:b/>
        </w:rPr>
        <w:t>Facilities Committee Report</w:t>
      </w:r>
    </w:p>
    <w:p w14:paraId="4A7196DF" w14:textId="77777777" w:rsidR="00C367C3" w:rsidRDefault="00000000">
      <w:pPr>
        <w:spacing w:before="240" w:after="240"/>
      </w:pPr>
      <w:r>
        <w:t>Dear Club Members,</w:t>
      </w:r>
    </w:p>
    <w:p w14:paraId="02B5D2BD" w14:textId="77777777" w:rsidR="00C367C3" w:rsidRDefault="00000000">
      <w:pPr>
        <w:spacing w:before="240" w:after="240"/>
        <w:rPr>
          <w:b/>
        </w:rPr>
      </w:pPr>
      <w:r>
        <w:rPr>
          <w:b/>
        </w:rPr>
        <w:t>Progress Since the Last AGM</w:t>
      </w:r>
    </w:p>
    <w:p w14:paraId="14625B74" w14:textId="77777777" w:rsidR="00C367C3" w:rsidRDefault="00000000">
      <w:pPr>
        <w:spacing w:before="240" w:after="240"/>
      </w:pPr>
      <w:r>
        <w:t xml:space="preserve">Over the last year there have been a few improvements at the club: ladies bathroom painted, awning replaced, </w:t>
      </w:r>
      <w:proofErr w:type="spellStart"/>
      <w:r>
        <w:t>plexipave</w:t>
      </w:r>
      <w:proofErr w:type="spellEnd"/>
      <w:r>
        <w:t xml:space="preserve"> courts resurfaced, electronic scoring installed on squash courts, and there were working bees in November and March.</w:t>
      </w:r>
    </w:p>
    <w:p w14:paraId="1C5B2CDD" w14:textId="77777777" w:rsidR="00C367C3" w:rsidRDefault="00000000">
      <w:pPr>
        <w:spacing w:before="240" w:after="240"/>
      </w:pPr>
      <w:r>
        <w:t>Since our last Annual General Meeting, we have also been diligently working on plans to transform our leaky, ageing building into a welcoming, accessible, and multi-purpose space that better serves our community.</w:t>
      </w:r>
    </w:p>
    <w:p w14:paraId="70D4DBD8" w14:textId="77777777" w:rsidR="00C367C3" w:rsidRDefault="00000000">
      <w:pPr>
        <w:numPr>
          <w:ilvl w:val="0"/>
          <w:numId w:val="4"/>
        </w:numPr>
        <w:spacing w:before="240"/>
      </w:pPr>
      <w:hyperlink r:id="rId7">
        <w:r>
          <w:rPr>
            <w:b/>
            <w:color w:val="1155CC"/>
            <w:u w:val="single"/>
          </w:rPr>
          <w:t>Architect's Brief</w:t>
        </w:r>
      </w:hyperlink>
      <w:r>
        <w:rPr>
          <w:b/>
        </w:rPr>
        <w:t>:</w:t>
      </w:r>
      <w:r>
        <w:t xml:space="preserve"> We developed an architect's brief for the project, drawing on feedback from member surveys and our planning efforts from the previous year.</w:t>
      </w:r>
    </w:p>
    <w:p w14:paraId="3102EB33" w14:textId="77777777" w:rsidR="00C367C3" w:rsidRDefault="00000000">
      <w:pPr>
        <w:numPr>
          <w:ilvl w:val="0"/>
          <w:numId w:val="4"/>
        </w:numPr>
      </w:pPr>
      <w:r>
        <w:rPr>
          <w:b/>
        </w:rPr>
        <w:t>Architect Selection:</w:t>
      </w:r>
      <w:r>
        <w:t xml:space="preserve"> After obtaining quotes from two architects and careful consideration, we selected PAUA Architects to prepare concept plans. We also secured funding through generous donations and a community discount from PAUA to cover these costs.</w:t>
      </w:r>
    </w:p>
    <w:p w14:paraId="5805D593" w14:textId="77777777" w:rsidR="00C367C3" w:rsidRDefault="00000000">
      <w:pPr>
        <w:numPr>
          <w:ilvl w:val="0"/>
          <w:numId w:val="4"/>
        </w:numPr>
      </w:pPr>
      <w:hyperlink r:id="rId8">
        <w:r>
          <w:rPr>
            <w:b/>
            <w:color w:val="1155CC"/>
            <w:u w:val="single"/>
          </w:rPr>
          <w:t>Concept Plans</w:t>
        </w:r>
      </w:hyperlink>
      <w:r>
        <w:rPr>
          <w:b/>
        </w:rPr>
        <w:t>:</w:t>
      </w:r>
      <w:r>
        <w:t xml:space="preserve"> We collaborated closely with PAUA, refining the designs over several revisions to incorporate feedback from select groups of club members.</w:t>
      </w:r>
    </w:p>
    <w:p w14:paraId="72DF3E44" w14:textId="77777777" w:rsidR="00C367C3" w:rsidRDefault="00000000">
      <w:pPr>
        <w:numPr>
          <w:ilvl w:val="0"/>
          <w:numId w:val="4"/>
        </w:numPr>
      </w:pPr>
      <w:r>
        <w:rPr>
          <w:b/>
        </w:rPr>
        <w:t>Member Engagement Sessions:</w:t>
      </w:r>
      <w:r>
        <w:t xml:space="preserve"> We have actively engaged with club members to discuss the plans:</w:t>
      </w:r>
    </w:p>
    <w:p w14:paraId="7964BD0C" w14:textId="77777777" w:rsidR="00C367C3" w:rsidRDefault="00000000">
      <w:pPr>
        <w:numPr>
          <w:ilvl w:val="1"/>
          <w:numId w:val="4"/>
        </w:numPr>
      </w:pPr>
      <w:r>
        <w:t xml:space="preserve">On </w:t>
      </w:r>
      <w:r>
        <w:rPr>
          <w:b/>
        </w:rPr>
        <w:t>29 August</w:t>
      </w:r>
      <w:r>
        <w:t>, we hosted a walk-through of the chalked-out plans during the Calcutta Squash evening, attended by about 20 members.</w:t>
      </w:r>
    </w:p>
    <w:p w14:paraId="28B5696D" w14:textId="77777777" w:rsidR="00C367C3" w:rsidRDefault="00000000">
      <w:pPr>
        <w:numPr>
          <w:ilvl w:val="1"/>
          <w:numId w:val="4"/>
        </w:numPr>
      </w:pPr>
      <w:r>
        <w:t xml:space="preserve">On </w:t>
      </w:r>
      <w:r>
        <w:rPr>
          <w:b/>
        </w:rPr>
        <w:t>8 September</w:t>
      </w:r>
      <w:r>
        <w:t>, we set up an information desk during the Love Tennis Day event to share details with attendees.</w:t>
      </w:r>
    </w:p>
    <w:p w14:paraId="529A3C02" w14:textId="77777777" w:rsidR="00C367C3" w:rsidRDefault="00000000">
      <w:pPr>
        <w:numPr>
          <w:ilvl w:val="1"/>
          <w:numId w:val="4"/>
        </w:numPr>
        <w:spacing w:after="240"/>
      </w:pPr>
      <w:r>
        <w:t xml:space="preserve">On </w:t>
      </w:r>
      <w:r>
        <w:rPr>
          <w:b/>
        </w:rPr>
        <w:t>9 October</w:t>
      </w:r>
      <w:r>
        <w:t>, we discussed the plans with the Wednesday morning tennis group, involving about eight members.</w:t>
      </w:r>
    </w:p>
    <w:p w14:paraId="01FD0886" w14:textId="77777777" w:rsidR="00C367C3" w:rsidRDefault="00000000">
      <w:pPr>
        <w:spacing w:before="240" w:after="240"/>
        <w:rPr>
          <w:b/>
        </w:rPr>
      </w:pPr>
      <w:r>
        <w:rPr>
          <w:b/>
        </w:rPr>
        <w:t>Preparing Supporting Materials</w:t>
      </w:r>
    </w:p>
    <w:p w14:paraId="633CB074" w14:textId="77777777" w:rsidR="00C367C3" w:rsidRDefault="00000000">
      <w:pPr>
        <w:spacing w:before="240" w:after="240"/>
      </w:pPr>
      <w:r>
        <w:t>In recent months, we have focused on developing materials to support and promote the project:</w:t>
      </w:r>
    </w:p>
    <w:p w14:paraId="2A4A3FB1" w14:textId="77777777" w:rsidR="00C367C3" w:rsidRDefault="00000000">
      <w:pPr>
        <w:numPr>
          <w:ilvl w:val="0"/>
          <w:numId w:val="5"/>
        </w:numPr>
        <w:spacing w:before="240"/>
      </w:pPr>
      <w:hyperlink r:id="rId9">
        <w:r>
          <w:rPr>
            <w:b/>
            <w:color w:val="1155CC"/>
            <w:u w:val="single"/>
          </w:rPr>
          <w:t>Project Overview Document</w:t>
        </w:r>
      </w:hyperlink>
      <w:r>
        <w:rPr>
          <w:b/>
        </w:rPr>
        <w:t>:</w:t>
      </w:r>
      <w:r>
        <w:t xml:space="preserve"> We created a comprehensive document that outlines the project and the transformative impact it aims to achieve.</w:t>
      </w:r>
    </w:p>
    <w:p w14:paraId="7D7A22D8" w14:textId="77777777" w:rsidR="00C367C3" w:rsidRDefault="00000000">
      <w:pPr>
        <w:numPr>
          <w:ilvl w:val="0"/>
          <w:numId w:val="5"/>
        </w:numPr>
      </w:pPr>
      <w:hyperlink r:id="rId10">
        <w:r>
          <w:rPr>
            <w:b/>
            <w:color w:val="1155CC"/>
            <w:u w:val="single"/>
          </w:rPr>
          <w:t>Cost Estimation</w:t>
        </w:r>
      </w:hyperlink>
      <w:r>
        <w:rPr>
          <w:b/>
        </w:rPr>
        <w:t>:</w:t>
      </w:r>
      <w:r>
        <w:t xml:space="preserve"> Thanks to </w:t>
      </w:r>
      <w:r>
        <w:rPr>
          <w:b/>
        </w:rPr>
        <w:t>Gareth Halliburton</w:t>
      </w:r>
      <w:r>
        <w:t xml:space="preserve">, we received a costing estimate that gives us an approximate fundraising target of </w:t>
      </w:r>
      <w:r>
        <w:rPr>
          <w:b/>
        </w:rPr>
        <w:t>$2 million</w:t>
      </w:r>
      <w:r>
        <w:t xml:space="preserve"> for the project.</w:t>
      </w:r>
    </w:p>
    <w:p w14:paraId="5197A57D" w14:textId="77777777" w:rsidR="00C367C3" w:rsidRDefault="00000000">
      <w:pPr>
        <w:numPr>
          <w:ilvl w:val="0"/>
          <w:numId w:val="5"/>
        </w:numPr>
      </w:pPr>
      <w:hyperlink r:id="rId11">
        <w:r>
          <w:rPr>
            <w:b/>
            <w:color w:val="1155CC"/>
            <w:u w:val="single"/>
          </w:rPr>
          <w:t>Funding Strategy</w:t>
        </w:r>
      </w:hyperlink>
      <w:r>
        <w:rPr>
          <w:b/>
        </w:rPr>
        <w:t>:</w:t>
      </w:r>
      <w:r>
        <w:t xml:space="preserve"> A detailed funding strategy has been developed, describing various avenues through which the project can be financed.</w:t>
      </w:r>
    </w:p>
    <w:p w14:paraId="41B49157" w14:textId="77777777" w:rsidR="00C367C3" w:rsidRDefault="00000000">
      <w:pPr>
        <w:numPr>
          <w:ilvl w:val="0"/>
          <w:numId w:val="5"/>
        </w:numPr>
        <w:spacing w:after="240"/>
      </w:pPr>
      <w:r>
        <w:rPr>
          <w:b/>
        </w:rPr>
        <w:t>Website Updates:</w:t>
      </w:r>
      <w:r>
        <w:t xml:space="preserve"> We are </w:t>
      </w:r>
      <w:hyperlink r:id="rId12">
        <w:r>
          <w:rPr>
            <w:color w:val="1155CC"/>
            <w:u w:val="single"/>
          </w:rPr>
          <w:t>drafting a new section</w:t>
        </w:r>
      </w:hyperlink>
      <w:r>
        <w:t xml:space="preserve"> to the club's website to provide up-to-date information about the project, its status, and ways in which members can support it.</w:t>
      </w:r>
    </w:p>
    <w:p w14:paraId="473883C8" w14:textId="77777777" w:rsidR="00C367C3" w:rsidRDefault="00000000">
      <w:pPr>
        <w:spacing w:before="240" w:after="240"/>
        <w:rPr>
          <w:b/>
        </w:rPr>
      </w:pPr>
      <w:r>
        <w:rPr>
          <w:b/>
        </w:rPr>
        <w:t>Looking Ahead</w:t>
      </w:r>
    </w:p>
    <w:p w14:paraId="5E246CF1" w14:textId="77777777" w:rsidR="00C367C3" w:rsidRDefault="00000000">
      <w:pPr>
        <w:spacing w:before="240" w:after="240"/>
      </w:pPr>
      <w:r>
        <w:t>This project is ambitious, and reaching this point has been both challenging and rewarding. While we now have a set of exciting plans, we recognize that there is a significant journey ahead to bring them to fruition. The key factor moving forward is the level of support we can secure for the project.</w:t>
      </w:r>
    </w:p>
    <w:p w14:paraId="367438DC" w14:textId="77777777" w:rsidR="00C367C3" w:rsidRDefault="00000000">
      <w:pPr>
        <w:spacing w:before="240" w:after="240"/>
      </w:pPr>
      <w:r>
        <w:t>Over the next six months, our objectives are to:</w:t>
      </w:r>
    </w:p>
    <w:p w14:paraId="23B62B90" w14:textId="77777777" w:rsidR="00C367C3" w:rsidRDefault="00000000">
      <w:pPr>
        <w:numPr>
          <w:ilvl w:val="0"/>
          <w:numId w:val="1"/>
        </w:numPr>
        <w:spacing w:before="240"/>
      </w:pPr>
      <w:r>
        <w:rPr>
          <w:b/>
        </w:rPr>
        <w:t>Engage the Membership:</w:t>
      </w:r>
      <w:r>
        <w:t xml:space="preserve"> We will seek further opportunities to present the plans and gather feedback, ensuring that all members understand what the transformation means for the club and the wider community.</w:t>
      </w:r>
    </w:p>
    <w:p w14:paraId="1EB1EC69" w14:textId="77777777" w:rsidR="00C367C3" w:rsidRDefault="00000000">
      <w:pPr>
        <w:numPr>
          <w:ilvl w:val="0"/>
          <w:numId w:val="1"/>
        </w:numPr>
      </w:pPr>
      <w:r>
        <w:rPr>
          <w:b/>
        </w:rPr>
        <w:t>Secure Support:</w:t>
      </w:r>
      <w:r>
        <w:t xml:space="preserve"> We aim to build robust support in various forms—financial contributions, donations of materials, provision of skills and services, and moral backing.</w:t>
      </w:r>
    </w:p>
    <w:p w14:paraId="2AC73B5B" w14:textId="77777777" w:rsidR="00C367C3" w:rsidRDefault="00000000">
      <w:pPr>
        <w:numPr>
          <w:ilvl w:val="0"/>
          <w:numId w:val="1"/>
        </w:numPr>
        <w:spacing w:after="240"/>
      </w:pPr>
      <w:r>
        <w:rPr>
          <w:b/>
        </w:rPr>
        <w:t>Fundraising Initiatives:</w:t>
      </w:r>
      <w:r>
        <w:t xml:space="preserve"> This includes reaching out to individuals, businesses, and funding organisations that can help us achieve our fundraising target.</w:t>
      </w:r>
    </w:p>
    <w:p w14:paraId="383CE947" w14:textId="77777777" w:rsidR="00C367C3" w:rsidRDefault="00000000">
      <w:pPr>
        <w:spacing w:before="240" w:after="240"/>
        <w:rPr>
          <w:b/>
        </w:rPr>
      </w:pPr>
      <w:r>
        <w:rPr>
          <w:b/>
        </w:rPr>
        <w:t>How you can help</w:t>
      </w:r>
    </w:p>
    <w:p w14:paraId="13CE0CC2" w14:textId="77777777" w:rsidR="00C367C3" w:rsidRDefault="00000000">
      <w:pPr>
        <w:spacing w:before="240" w:after="240"/>
      </w:pPr>
      <w:r>
        <w:t>We believe this transformation will revitalise our club, securing its successful future in our community. Your support and involvement are crucial to making this vision a reality.</w:t>
      </w:r>
    </w:p>
    <w:p w14:paraId="62CC1849" w14:textId="77777777" w:rsidR="00C367C3" w:rsidRDefault="00000000">
      <w:pPr>
        <w:spacing w:before="240" w:after="240"/>
      </w:pPr>
      <w:r>
        <w:t>We encourage all members to:</w:t>
      </w:r>
    </w:p>
    <w:p w14:paraId="4ACC8FFF" w14:textId="77777777" w:rsidR="00C367C3" w:rsidRDefault="00000000">
      <w:pPr>
        <w:numPr>
          <w:ilvl w:val="0"/>
          <w:numId w:val="2"/>
        </w:numPr>
        <w:spacing w:before="240"/>
      </w:pPr>
      <w:r>
        <w:rPr>
          <w:b/>
        </w:rPr>
        <w:t>Get Involved:</w:t>
      </w:r>
      <w:r>
        <w:t xml:space="preserve"> Participate in upcoming discussions and provide your valuable input.</w:t>
      </w:r>
    </w:p>
    <w:p w14:paraId="24BCFD8F" w14:textId="77777777" w:rsidR="00C367C3" w:rsidRDefault="00000000">
      <w:pPr>
        <w:numPr>
          <w:ilvl w:val="0"/>
          <w:numId w:val="2"/>
        </w:numPr>
      </w:pPr>
      <w:r>
        <w:rPr>
          <w:b/>
        </w:rPr>
        <w:t>Spread the Word:</w:t>
      </w:r>
      <w:r>
        <w:t xml:space="preserve"> Share information about the project with friends, family, and potential supporters.</w:t>
      </w:r>
    </w:p>
    <w:p w14:paraId="01581B37" w14:textId="77777777" w:rsidR="00C367C3" w:rsidRDefault="00000000">
      <w:pPr>
        <w:numPr>
          <w:ilvl w:val="0"/>
          <w:numId w:val="2"/>
        </w:numPr>
        <w:spacing w:after="240"/>
      </w:pPr>
      <w:r>
        <w:rPr>
          <w:b/>
        </w:rPr>
        <w:t>Consider Contributions:</w:t>
      </w:r>
      <w:r>
        <w:t xml:space="preserve"> Reflect on how you might contribute to the project's success, whether through donations, expertise, testimonials of support, or other means.</w:t>
      </w:r>
    </w:p>
    <w:p w14:paraId="2C18AC4D" w14:textId="77777777" w:rsidR="00C367C3" w:rsidRDefault="00000000">
      <w:pPr>
        <w:spacing w:before="240" w:after="240"/>
      </w:pPr>
      <w:r>
        <w:t>Thank you for your time and ongoing commitment to our club. I look forward to working with you all as we embark on this exciting journey.</w:t>
      </w:r>
    </w:p>
    <w:p w14:paraId="4996DCF7" w14:textId="77777777" w:rsidR="00C367C3" w:rsidRDefault="00000000">
      <w:pPr>
        <w:spacing w:before="240" w:after="240"/>
      </w:pPr>
      <w:r>
        <w:t xml:space="preserve">I would like to extend my heartfelt thanks to the dedicated members of the Facilities Committee for their hard work, ideas, and support: </w:t>
      </w:r>
      <w:r>
        <w:rPr>
          <w:b/>
        </w:rPr>
        <w:t>Carli van Zyl</w:t>
      </w:r>
      <w:r>
        <w:t xml:space="preserve">, </w:t>
      </w:r>
      <w:r>
        <w:rPr>
          <w:b/>
        </w:rPr>
        <w:t>Sheryl Carpenter</w:t>
      </w:r>
      <w:r>
        <w:t xml:space="preserve">, </w:t>
      </w:r>
      <w:r>
        <w:rPr>
          <w:b/>
        </w:rPr>
        <w:t>David Milson</w:t>
      </w:r>
      <w:r>
        <w:t xml:space="preserve">, </w:t>
      </w:r>
      <w:r>
        <w:rPr>
          <w:b/>
        </w:rPr>
        <w:t>Daniel Smith</w:t>
      </w:r>
      <w:r>
        <w:t xml:space="preserve">, </w:t>
      </w:r>
      <w:r>
        <w:rPr>
          <w:b/>
        </w:rPr>
        <w:t>Dave Brooky</w:t>
      </w:r>
      <w:r>
        <w:t xml:space="preserve">, and our Club Manager, </w:t>
      </w:r>
      <w:r>
        <w:rPr>
          <w:b/>
        </w:rPr>
        <w:t>Suzie Halliday</w:t>
      </w:r>
      <w:r>
        <w:t>. Your contributions have been invaluable.</w:t>
      </w:r>
    </w:p>
    <w:p w14:paraId="3BA7D0A7" w14:textId="77777777" w:rsidR="00C367C3" w:rsidRDefault="00000000">
      <w:pPr>
        <w:numPr>
          <w:ilvl w:val="0"/>
          <w:numId w:val="3"/>
        </w:numPr>
        <w:spacing w:before="240" w:after="240"/>
      </w:pPr>
      <w:r>
        <w:t>Peter Bryant, Facilities Committee</w:t>
      </w:r>
    </w:p>
    <w:sectPr w:rsidR="00C367C3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EBD1" w14:textId="77777777" w:rsidR="002B3C22" w:rsidRDefault="002B3C22">
      <w:pPr>
        <w:spacing w:line="240" w:lineRule="auto"/>
      </w:pPr>
      <w:r>
        <w:separator/>
      </w:r>
    </w:p>
  </w:endnote>
  <w:endnote w:type="continuationSeparator" w:id="0">
    <w:p w14:paraId="6CD6EB3E" w14:textId="77777777" w:rsidR="002B3C22" w:rsidRDefault="002B3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BFBD" w14:textId="77777777" w:rsidR="00C367C3" w:rsidRDefault="00C367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2570" w14:textId="77777777" w:rsidR="002B3C22" w:rsidRDefault="002B3C22">
      <w:pPr>
        <w:spacing w:line="240" w:lineRule="auto"/>
      </w:pPr>
      <w:r>
        <w:separator/>
      </w:r>
    </w:p>
  </w:footnote>
  <w:footnote w:type="continuationSeparator" w:id="0">
    <w:p w14:paraId="652F4CBF" w14:textId="77777777" w:rsidR="002B3C22" w:rsidRDefault="002B3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0290" w14:textId="77777777" w:rsidR="00C367C3" w:rsidRDefault="00C367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19FC" w14:textId="77777777" w:rsidR="00C367C3" w:rsidRDefault="00000000">
    <w:r>
      <w:rPr>
        <w:noProof/>
      </w:rPr>
      <w:drawing>
        <wp:inline distT="114300" distB="114300" distL="114300" distR="114300" wp14:anchorId="6222FACD" wp14:editId="72FC820E">
          <wp:extent cx="5731200" cy="1511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51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5BEE"/>
    <w:multiLevelType w:val="multilevel"/>
    <w:tmpl w:val="019E6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083006"/>
    <w:multiLevelType w:val="multilevel"/>
    <w:tmpl w:val="4052D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A26C05"/>
    <w:multiLevelType w:val="multilevel"/>
    <w:tmpl w:val="A8229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C456E8"/>
    <w:multiLevelType w:val="multilevel"/>
    <w:tmpl w:val="72E430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3B0CEB"/>
    <w:multiLevelType w:val="multilevel"/>
    <w:tmpl w:val="82242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9690592">
    <w:abstractNumId w:val="0"/>
  </w:num>
  <w:num w:numId="2" w16cid:durableId="1048576138">
    <w:abstractNumId w:val="4"/>
  </w:num>
  <w:num w:numId="3" w16cid:durableId="902955400">
    <w:abstractNumId w:val="3"/>
  </w:num>
  <w:num w:numId="4" w16cid:durableId="1923753542">
    <w:abstractNumId w:val="2"/>
  </w:num>
  <w:num w:numId="5" w16cid:durableId="77378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C3"/>
    <w:rsid w:val="002B3C22"/>
    <w:rsid w:val="0033343E"/>
    <w:rsid w:val="00743736"/>
    <w:rsid w:val="00C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965A"/>
  <w15:docId w15:val="{6C6698C5-8CE2-42B9-9486-A48614D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8b-F_GSSjWSjCwINDMRaScSfJt006JV/view?usp=shar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rc.org.nz/site_files/8712/upload_files/crc-architect-brief.pdf?dl=1" TargetMode="External"/><Relationship Id="rId12" Type="http://schemas.openxmlformats.org/officeDocument/2006/relationships/hyperlink" Target="https://cambridgeracquetsclub.rocketspark.co.nz/club-renov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e/2PACX-1vT8WLfY3n3IURg-EkyukU2lh21Qi4IMQ6y__tN5WGdNaH9HgOneQnefIc6vtbLQj3GXdgThmy7GPWwt/pu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0MwEFnPZ51_Gbm2AnYSsoDRV_gaPzq2T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e/2PACX-1vQJIY8zRCvCpDOT_RcESWEamunMfk-qcPX2g9nc-V91JnJ0NysfHjRFdagYRQDe8wcCvwwoFaL5y0iN/pub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Haliday</dc:creator>
  <cp:lastModifiedBy>Suzie Haliday</cp:lastModifiedBy>
  <cp:revision>2</cp:revision>
  <dcterms:created xsi:type="dcterms:W3CDTF">2024-10-20T23:46:00Z</dcterms:created>
  <dcterms:modified xsi:type="dcterms:W3CDTF">2024-10-20T23:46:00Z</dcterms:modified>
</cp:coreProperties>
</file>